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F3D" w:rsidRPr="00E524AD" w:rsidRDefault="00C02F3D" w:rsidP="00C02F3D">
      <w:pPr>
        <w:rPr>
          <w:lang w:val="en-GB"/>
        </w:rPr>
      </w:pPr>
      <w:r>
        <w:rPr>
          <w:lang w:val="en-GB"/>
        </w:rPr>
        <w:t>Practice 2 –Half-wave rectifier</w:t>
      </w:r>
    </w:p>
    <w:p w:rsidR="00612E50" w:rsidRDefault="00C02F3D" w:rsidP="002A43E8">
      <w:pPr>
        <w:spacing w:after="0"/>
        <w:ind w:firstLine="709"/>
        <w:rPr>
          <w:rFonts w:cstheme="minorHAnsi"/>
          <w:lang w:val="en-GB"/>
        </w:rPr>
      </w:pPr>
      <w:r>
        <w:rPr>
          <w:lang w:val="en-GB"/>
        </w:rPr>
        <w:t xml:space="preserve">A crystal diode internal resistance </w:t>
      </w:r>
      <w:proofErr w:type="spellStart"/>
      <w:proofErr w:type="gramStart"/>
      <w:r>
        <w:rPr>
          <w:lang w:val="en-GB"/>
        </w:rPr>
        <w:t>r</w:t>
      </w:r>
      <w:r w:rsidRPr="00C02F3D">
        <w:rPr>
          <w:vertAlign w:val="subscript"/>
          <w:lang w:val="en-GB"/>
        </w:rPr>
        <w:t>f</w:t>
      </w:r>
      <w:proofErr w:type="spellEnd"/>
      <w:r>
        <w:rPr>
          <w:lang w:val="en-GB"/>
        </w:rPr>
        <w:t>=</w:t>
      </w:r>
      <w:proofErr w:type="gramEnd"/>
      <w:r>
        <w:rPr>
          <w:lang w:val="en-GB"/>
        </w:rPr>
        <w:t>20</w:t>
      </w:r>
      <w:r>
        <w:rPr>
          <w:rFonts w:cstheme="minorHAnsi"/>
          <w:lang w:val="en-GB"/>
        </w:rPr>
        <w:t>Ω</w:t>
      </w:r>
      <w:r>
        <w:rPr>
          <w:lang w:val="en-GB"/>
        </w:rPr>
        <w:t xml:space="preserve"> is used for half-wave rectification. If the applied voltage </w:t>
      </w:r>
      <w:r>
        <w:rPr>
          <w:rFonts w:cstheme="minorHAnsi"/>
          <w:lang w:val="en-GB"/>
        </w:rPr>
        <w:t>ν</w:t>
      </w:r>
      <w:r>
        <w:rPr>
          <w:lang w:val="en-GB"/>
        </w:rPr>
        <w:t xml:space="preserve">=50sin </w:t>
      </w:r>
      <w:proofErr w:type="spellStart"/>
      <w:r>
        <w:rPr>
          <w:rFonts w:cstheme="minorHAnsi"/>
          <w:lang w:val="en-GB"/>
        </w:rPr>
        <w:t>ω</w:t>
      </w:r>
      <w:r>
        <w:rPr>
          <w:lang w:val="en-GB"/>
        </w:rPr>
        <w:t>t</w:t>
      </w:r>
      <w:proofErr w:type="spellEnd"/>
      <w:r>
        <w:rPr>
          <w:lang w:val="en-GB"/>
        </w:rPr>
        <w:t xml:space="preserve"> and load resistance R</w:t>
      </w:r>
      <w:r w:rsidRPr="00C02F3D">
        <w:rPr>
          <w:vertAlign w:val="subscript"/>
          <w:lang w:val="en-GB"/>
        </w:rPr>
        <w:t>L</w:t>
      </w:r>
      <w:r>
        <w:rPr>
          <w:lang w:val="en-GB"/>
        </w:rPr>
        <w:t>=800</w:t>
      </w:r>
      <w:r w:rsidRPr="00C02F3D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Ω</w:t>
      </w:r>
      <w:r w:rsidR="002A43E8">
        <w:rPr>
          <w:rFonts w:cstheme="minorHAnsi"/>
          <w:lang w:val="en-GB"/>
        </w:rPr>
        <w:t>, find:</w:t>
      </w:r>
    </w:p>
    <w:p w:rsidR="002A43E8" w:rsidRDefault="002A43E8" w:rsidP="002A43E8">
      <w:pPr>
        <w:pStyle w:val="a5"/>
        <w:numPr>
          <w:ilvl w:val="0"/>
          <w:numId w:val="1"/>
        </w:numPr>
        <w:rPr>
          <w:lang w:val="en-GB"/>
        </w:rPr>
      </w:pPr>
      <w:proofErr w:type="spellStart"/>
      <w:r>
        <w:rPr>
          <w:lang w:val="en-GB"/>
        </w:rPr>
        <w:t>I</w:t>
      </w:r>
      <w:r w:rsidRPr="002A43E8">
        <w:rPr>
          <w:vertAlign w:val="subscript"/>
          <w:lang w:val="en-GB"/>
        </w:rPr>
        <w:t>m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I</w:t>
      </w:r>
      <w:r w:rsidRPr="002A43E8">
        <w:rPr>
          <w:vertAlign w:val="subscript"/>
          <w:lang w:val="en-GB"/>
        </w:rPr>
        <w:t>dc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I</w:t>
      </w:r>
      <w:r w:rsidRPr="002A43E8">
        <w:rPr>
          <w:vertAlign w:val="subscript"/>
          <w:lang w:val="en-GB"/>
        </w:rPr>
        <w:t>rms</w:t>
      </w:r>
      <w:proofErr w:type="spellEnd"/>
      <w:r>
        <w:rPr>
          <w:lang w:val="en-GB"/>
        </w:rPr>
        <w:t>;</w:t>
      </w:r>
    </w:p>
    <w:p w:rsidR="002A43E8" w:rsidRDefault="002A43E8" w:rsidP="002A43E8">
      <w:pPr>
        <w:pStyle w:val="a5"/>
        <w:numPr>
          <w:ilvl w:val="0"/>
          <w:numId w:val="1"/>
        </w:numPr>
        <w:rPr>
          <w:lang w:val="en-GB"/>
        </w:rPr>
      </w:pPr>
      <w:proofErr w:type="spellStart"/>
      <w:r>
        <w:rPr>
          <w:lang w:val="en-GB"/>
        </w:rPr>
        <w:t>a.c</w:t>
      </w:r>
      <w:proofErr w:type="spellEnd"/>
      <w:r>
        <w:rPr>
          <w:lang w:val="en-GB"/>
        </w:rPr>
        <w:t xml:space="preserve">. power input and </w:t>
      </w:r>
      <w:proofErr w:type="spellStart"/>
      <w:r>
        <w:rPr>
          <w:lang w:val="en-GB"/>
        </w:rPr>
        <w:t>d.c</w:t>
      </w:r>
      <w:proofErr w:type="spellEnd"/>
      <w:r>
        <w:rPr>
          <w:lang w:val="en-GB"/>
        </w:rPr>
        <w:t>. power output;</w:t>
      </w:r>
    </w:p>
    <w:p w:rsidR="002A43E8" w:rsidRDefault="002A43E8" w:rsidP="002A43E8">
      <w:pPr>
        <w:pStyle w:val="a5"/>
        <w:numPr>
          <w:ilvl w:val="0"/>
          <w:numId w:val="1"/>
        </w:numPr>
        <w:rPr>
          <w:lang w:val="en-GB"/>
        </w:rPr>
      </w:pPr>
      <w:r>
        <w:rPr>
          <w:lang w:val="en-GB"/>
        </w:rPr>
        <w:t>d/c/ output voltage;</w:t>
      </w:r>
    </w:p>
    <w:p w:rsidR="002A43E8" w:rsidRPr="002A43E8" w:rsidRDefault="002A43E8" w:rsidP="002A43E8">
      <w:pPr>
        <w:pStyle w:val="a5"/>
        <w:numPr>
          <w:ilvl w:val="0"/>
          <w:numId w:val="1"/>
        </w:numPr>
        <w:rPr>
          <w:lang w:val="en-GB"/>
        </w:rPr>
      </w:pPr>
      <w:proofErr w:type="gramStart"/>
      <w:r>
        <w:rPr>
          <w:lang w:val="en-GB"/>
        </w:rPr>
        <w:t>efficiency</w:t>
      </w:r>
      <w:proofErr w:type="gramEnd"/>
      <w:r>
        <w:rPr>
          <w:lang w:val="en-GB"/>
        </w:rPr>
        <w:t xml:space="preserve"> of rectification.</w:t>
      </w:r>
    </w:p>
    <w:p w:rsidR="00C02F3D" w:rsidRDefault="00C02F3D">
      <w:pPr>
        <w:rPr>
          <w:lang w:val="en-GB"/>
        </w:rPr>
      </w:pPr>
    </w:p>
    <w:p w:rsidR="00C02F3D" w:rsidRDefault="00C02F3D">
      <w:pPr>
        <w:rPr>
          <w:lang w:val="en-GB"/>
        </w:rPr>
      </w:pPr>
    </w:p>
    <w:p w:rsidR="00C02F3D" w:rsidRDefault="00C02F3D">
      <w:pPr>
        <w:rPr>
          <w:lang w:val="en-GB"/>
        </w:rPr>
      </w:pPr>
    </w:p>
    <w:p w:rsidR="00C02F3D" w:rsidRPr="00C02F3D" w:rsidRDefault="00C02F3D">
      <w:pPr>
        <w:rPr>
          <w:lang w:val="en-GB"/>
        </w:rPr>
      </w:pPr>
    </w:p>
    <w:sectPr w:rsidR="00C02F3D" w:rsidRPr="00C02F3D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E08A5"/>
    <w:multiLevelType w:val="hybridMultilevel"/>
    <w:tmpl w:val="9AC61A30"/>
    <w:lvl w:ilvl="0" w:tplc="57E663E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02F3D"/>
    <w:rsid w:val="002A43E8"/>
    <w:rsid w:val="00612E50"/>
    <w:rsid w:val="00B80905"/>
    <w:rsid w:val="00BC107F"/>
    <w:rsid w:val="00C0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F3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A43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2024-01-24T10:14:00Z</dcterms:created>
  <dcterms:modified xsi:type="dcterms:W3CDTF">2024-01-24T10:26:00Z</dcterms:modified>
</cp:coreProperties>
</file>